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9B" w:rsidRPr="00170C9B" w:rsidRDefault="00B2782A" w:rsidP="00B2782A">
      <w:pPr>
        <w:spacing w:after="0" w:line="256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170C9B" w:rsidRPr="00170C9B">
        <w:rPr>
          <w:rFonts w:ascii="Times New Roman" w:eastAsia="Calibri" w:hAnsi="Times New Roman" w:cs="Times New Roman"/>
          <w:sz w:val="24"/>
          <w:szCs w:val="24"/>
        </w:rPr>
        <w:t>PRIJEDLOG</w:t>
      </w:r>
    </w:p>
    <w:p w:rsidR="00170C9B" w:rsidRPr="00170C9B" w:rsidRDefault="00170C9B" w:rsidP="00170C9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>Na temelju članka 41. točke 2. Statuta Grada Zagreba (Službeni glasnik Grada Zagreba 23/16, 2/18, 23/18, 3/20, 3/21, 11/21 - pročišćeni tekst i 16/22), Gradska skupština Grada Zagreba, na _____ sjednici, ___________ 2024., donijela je</w:t>
      </w:r>
    </w:p>
    <w:p w:rsidR="00170C9B" w:rsidRPr="00170C9B" w:rsidRDefault="00170C9B" w:rsidP="00170C9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C9B" w:rsidRPr="00170C9B" w:rsidRDefault="00170C9B" w:rsidP="00170C9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C9B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:rsidR="00170C9B" w:rsidRPr="00170C9B" w:rsidRDefault="00170C9B" w:rsidP="00170C9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0C9B" w:rsidRPr="00170C9B" w:rsidRDefault="00170C9B" w:rsidP="00170C9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C9B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Pr="00B84B43">
        <w:rPr>
          <w:rFonts w:ascii="Times New Roman" w:eastAsia="Calibri" w:hAnsi="Times New Roman" w:cs="Times New Roman"/>
          <w:b/>
          <w:sz w:val="24"/>
          <w:szCs w:val="24"/>
        </w:rPr>
        <w:t>izmjenama</w:t>
      </w:r>
      <w:r w:rsidR="00825D27">
        <w:rPr>
          <w:rFonts w:ascii="Times New Roman" w:eastAsia="Calibri" w:hAnsi="Times New Roman" w:cs="Times New Roman"/>
          <w:b/>
          <w:sz w:val="24"/>
          <w:szCs w:val="24"/>
        </w:rPr>
        <w:t xml:space="preserve"> i dopunama</w:t>
      </w:r>
      <w:r w:rsidRPr="00B84B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Odluke o novčanoj pomoći </w:t>
      </w:r>
      <w:r w:rsidRPr="00170C9B">
        <w:rPr>
          <w:rFonts w:ascii="Times New Roman" w:eastAsia="Calibri" w:hAnsi="Times New Roman" w:cs="Times New Roman"/>
          <w:b/>
          <w:sz w:val="24"/>
          <w:szCs w:val="24"/>
        </w:rPr>
        <w:t>hrvatskim braniteljima iz Domovinskog rata u povodu blagdana Uskrsa i Božića</w:t>
      </w:r>
    </w:p>
    <w:p w:rsid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9B" w:rsidRPr="006D7755" w:rsidRDefault="00170C9B" w:rsidP="006D7755">
      <w:pPr>
        <w:spacing w:after="2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7755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:rsid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755" w:rsidRDefault="00170C9B" w:rsidP="00170C9B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6D7755">
        <w:rPr>
          <w:rFonts w:ascii="Times New Roman" w:eastAsia="Calibri" w:hAnsi="Times New Roman" w:cs="Times New Roman"/>
          <w:sz w:val="24"/>
          <w:szCs w:val="24"/>
        </w:rPr>
        <w:t xml:space="preserve">cijelom tekstu Odluke </w:t>
      </w:r>
      <w:r w:rsidR="006D7755" w:rsidRPr="00170C9B">
        <w:rPr>
          <w:rFonts w:ascii="Times New Roman" w:eastAsia="Calibri" w:hAnsi="Times New Roman" w:cs="Times New Roman"/>
          <w:sz w:val="24"/>
          <w:szCs w:val="24"/>
        </w:rPr>
        <w:t>o novčanoj pomoći hrvatskim braniteljima iz Domovinskog rata u povodu blagdana Uskrsa i Božića</w:t>
      </w:r>
      <w:r w:rsidR="006D7755">
        <w:rPr>
          <w:rFonts w:ascii="Times New Roman" w:eastAsia="Calibri" w:hAnsi="Times New Roman" w:cs="Times New Roman"/>
          <w:sz w:val="24"/>
          <w:szCs w:val="24"/>
        </w:rPr>
        <w:t xml:space="preserve"> (Službeni glasnik Grada Zagreba 4/19) riječi</w:t>
      </w:r>
      <w:r w:rsidR="00500E91">
        <w:rPr>
          <w:rFonts w:ascii="Times New Roman" w:eastAsia="Calibri" w:hAnsi="Times New Roman" w:cs="Times New Roman"/>
          <w:sz w:val="24"/>
          <w:szCs w:val="24"/>
        </w:rPr>
        <w:t>:</w:t>
      </w:r>
      <w:r w:rsidR="006D7755">
        <w:rPr>
          <w:rFonts w:ascii="Times New Roman" w:eastAsia="Calibri" w:hAnsi="Times New Roman" w:cs="Times New Roman"/>
          <w:sz w:val="24"/>
          <w:szCs w:val="24"/>
        </w:rPr>
        <w:t xml:space="preserve"> „Gradski ured za branitelje“ zamjenjuju se riječima</w:t>
      </w:r>
      <w:r w:rsidR="00500E91">
        <w:rPr>
          <w:rFonts w:ascii="Times New Roman" w:eastAsia="Calibri" w:hAnsi="Times New Roman" w:cs="Times New Roman"/>
          <w:sz w:val="24"/>
          <w:szCs w:val="24"/>
        </w:rPr>
        <w:t>:</w:t>
      </w:r>
      <w:r w:rsidR="006D7755" w:rsidRPr="006D7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755">
        <w:rPr>
          <w:rFonts w:ascii="Times New Roman" w:eastAsia="Calibri" w:hAnsi="Times New Roman" w:cs="Times New Roman"/>
          <w:sz w:val="24"/>
          <w:szCs w:val="24"/>
        </w:rPr>
        <w:t>„gradsko upravno tijelo nadležno za branitelje“ u odgovarajućem padežu.</w:t>
      </w:r>
    </w:p>
    <w:p w:rsidR="006D7755" w:rsidRDefault="006D7755" w:rsidP="00170C9B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755" w:rsidRPr="006D7755" w:rsidRDefault="006D7755" w:rsidP="006D7755">
      <w:pPr>
        <w:spacing w:after="2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7755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:rsidR="006D7755" w:rsidRDefault="006D7755" w:rsidP="00170C9B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9B" w:rsidRDefault="002E5426" w:rsidP="00825D27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U članku</w:t>
      </w:r>
      <w:r w:rsidR="00170C9B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</w:rPr>
        <w:t>stavku</w:t>
      </w:r>
      <w:r w:rsidR="00170C9B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="00500E91">
        <w:rPr>
          <w:rFonts w:ascii="Times New Roman" w:eastAsia="Calibri" w:hAnsi="Times New Roman" w:cs="Times New Roman"/>
          <w:sz w:val="24"/>
          <w:szCs w:val="24"/>
        </w:rPr>
        <w:t>riječi</w:t>
      </w:r>
      <w:r w:rsidR="0019643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„200,00 kuna“ </w:t>
      </w:r>
      <w:r w:rsidR="00500E91">
        <w:rPr>
          <w:rFonts w:ascii="Times New Roman" w:eastAsia="Calibri" w:hAnsi="Times New Roman" w:cs="Times New Roman"/>
          <w:sz w:val="24"/>
          <w:szCs w:val="24"/>
        </w:rPr>
        <w:t>zamjenjuj</w:t>
      </w:r>
      <w:r w:rsidR="0019643C">
        <w:rPr>
          <w:rFonts w:ascii="Times New Roman" w:eastAsia="Calibri" w:hAnsi="Times New Roman" w:cs="Times New Roman"/>
          <w:sz w:val="24"/>
          <w:szCs w:val="24"/>
        </w:rPr>
        <w:t>u</w:t>
      </w:r>
      <w:r w:rsidR="00500E91">
        <w:rPr>
          <w:rFonts w:ascii="Times New Roman" w:eastAsia="Calibri" w:hAnsi="Times New Roman" w:cs="Times New Roman"/>
          <w:sz w:val="24"/>
          <w:szCs w:val="24"/>
        </w:rPr>
        <w:t xml:space="preserve"> se riječima</w:t>
      </w:r>
      <w:r w:rsidR="00170C9B">
        <w:rPr>
          <w:rFonts w:ascii="Times New Roman" w:eastAsia="Calibri" w:hAnsi="Times New Roman" w:cs="Times New Roman"/>
          <w:sz w:val="24"/>
          <w:szCs w:val="24"/>
        </w:rPr>
        <w:t>:</w:t>
      </w:r>
      <w:r w:rsidR="00B27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C9B">
        <w:rPr>
          <w:rFonts w:ascii="Times New Roman" w:eastAsia="Calibri" w:hAnsi="Times New Roman" w:cs="Times New Roman"/>
          <w:sz w:val="24"/>
          <w:szCs w:val="24"/>
        </w:rPr>
        <w:t>„</w:t>
      </w:r>
      <w:r w:rsidR="00355B55">
        <w:rPr>
          <w:rFonts w:ascii="Times New Roman" w:eastAsia="Calibri" w:hAnsi="Times New Roman" w:cs="Times New Roman"/>
          <w:sz w:val="24"/>
          <w:szCs w:val="24"/>
        </w:rPr>
        <w:t>50,</w:t>
      </w:r>
      <w:r w:rsidR="00500E91">
        <w:rPr>
          <w:rFonts w:ascii="Times New Roman" w:eastAsia="Calibri" w:hAnsi="Times New Roman" w:cs="Times New Roman"/>
          <w:sz w:val="24"/>
          <w:szCs w:val="24"/>
        </w:rPr>
        <w:t>00 eura</w:t>
      </w:r>
      <w:r w:rsidR="00170C9B">
        <w:rPr>
          <w:rFonts w:ascii="Times New Roman" w:eastAsia="Calibri" w:hAnsi="Times New Roman" w:cs="Times New Roman"/>
          <w:sz w:val="24"/>
          <w:szCs w:val="24"/>
        </w:rPr>
        <w:t>.“</w:t>
      </w:r>
    </w:p>
    <w:p w:rsidR="007509EF" w:rsidRDefault="007509EF" w:rsidP="00E84C32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580" w:rsidRPr="00E25580" w:rsidRDefault="00E25580" w:rsidP="00E25580">
      <w:pPr>
        <w:spacing w:after="2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5580"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:rsidR="00E25580" w:rsidRDefault="00E25580" w:rsidP="00E84C32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580" w:rsidRDefault="00E25580" w:rsidP="00576C75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članku 7. </w:t>
      </w:r>
      <w:r w:rsidR="0019643C">
        <w:rPr>
          <w:rFonts w:ascii="Times New Roman" w:eastAsia="Calibri" w:hAnsi="Times New Roman" w:cs="Times New Roman"/>
          <w:sz w:val="24"/>
          <w:szCs w:val="24"/>
        </w:rPr>
        <w:t xml:space="preserve">iza riječi: </w:t>
      </w:r>
      <w:r w:rsidR="00500E91">
        <w:rPr>
          <w:rFonts w:ascii="Times New Roman" w:eastAsia="Calibri" w:hAnsi="Times New Roman" w:cs="Times New Roman"/>
          <w:sz w:val="24"/>
          <w:szCs w:val="24"/>
        </w:rPr>
        <w:t>„korisnika“ dodaju se riječi</w:t>
      </w:r>
      <w:r w:rsidR="0019643C">
        <w:rPr>
          <w:rFonts w:ascii="Times New Roman" w:eastAsia="Calibri" w:hAnsi="Times New Roman" w:cs="Times New Roman"/>
          <w:sz w:val="24"/>
          <w:szCs w:val="24"/>
        </w:rPr>
        <w:t>:</w:t>
      </w:r>
      <w:r w:rsidR="00500E91">
        <w:rPr>
          <w:rFonts w:ascii="Times New Roman" w:eastAsia="Calibri" w:hAnsi="Times New Roman" w:cs="Times New Roman"/>
          <w:sz w:val="24"/>
          <w:szCs w:val="24"/>
        </w:rPr>
        <w:t xml:space="preserve"> „u pravilu“.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09EF" w:rsidRDefault="007509EF" w:rsidP="00E84C32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FFD" w:rsidRPr="00CC7AC7" w:rsidRDefault="00991FFD" w:rsidP="00170C9B">
      <w:pPr>
        <w:spacing w:after="2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7AC7">
        <w:rPr>
          <w:rFonts w:ascii="Times New Roman" w:eastAsia="Calibri" w:hAnsi="Times New Roman" w:cs="Times New Roman"/>
          <w:b/>
          <w:bCs/>
          <w:sz w:val="24"/>
          <w:szCs w:val="24"/>
        </w:rPr>
        <w:t>ZAVRŠNE ODREDBE</w:t>
      </w:r>
    </w:p>
    <w:p w:rsidR="00CC7AC7" w:rsidRDefault="00CC7AC7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FFD" w:rsidRPr="00E84C32" w:rsidRDefault="00991FFD" w:rsidP="00991FFD">
      <w:pPr>
        <w:spacing w:after="2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4C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</w:t>
      </w:r>
      <w:r w:rsidR="00E25580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E84C3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991FFD" w:rsidRDefault="00991FFD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9EF" w:rsidRDefault="00DD39EC" w:rsidP="00DE6683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991FFD">
        <w:rPr>
          <w:rFonts w:ascii="Times New Roman" w:eastAsia="Calibri" w:hAnsi="Times New Roman" w:cs="Times New Roman"/>
          <w:sz w:val="24"/>
          <w:szCs w:val="24"/>
        </w:rPr>
        <w:t>ovčana</w:t>
      </w:r>
      <w:r w:rsidR="0098459D">
        <w:rPr>
          <w:rFonts w:ascii="Times New Roman" w:eastAsia="Calibri" w:hAnsi="Times New Roman" w:cs="Times New Roman"/>
          <w:sz w:val="24"/>
          <w:szCs w:val="24"/>
        </w:rPr>
        <w:t xml:space="preserve"> pomoć </w:t>
      </w:r>
      <w:r w:rsidR="00500E91">
        <w:rPr>
          <w:rFonts w:ascii="Times New Roman" w:eastAsia="Calibri" w:hAnsi="Times New Roman" w:cs="Times New Roman"/>
          <w:sz w:val="24"/>
          <w:szCs w:val="24"/>
        </w:rPr>
        <w:t>odobrena</w:t>
      </w:r>
      <w:r w:rsidR="00991F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AC7">
        <w:rPr>
          <w:rFonts w:ascii="Times New Roman" w:eastAsia="Calibri" w:hAnsi="Times New Roman" w:cs="Times New Roman"/>
          <w:sz w:val="24"/>
          <w:szCs w:val="24"/>
        </w:rPr>
        <w:t>u 2024.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podnositeljima zahtjeva </w:t>
      </w:r>
      <w:r w:rsidR="0019643C">
        <w:rPr>
          <w:rFonts w:ascii="Times New Roman" w:eastAsia="Calibri" w:hAnsi="Times New Roman" w:cs="Times New Roman"/>
          <w:sz w:val="24"/>
          <w:szCs w:val="24"/>
        </w:rPr>
        <w:t xml:space="preserve">koji ispunjavaju uvjete iz članka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2. Odluke o</w:t>
      </w:r>
      <w:r w:rsidR="00DE6683" w:rsidRPr="00DE6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683" w:rsidRPr="00170C9B">
        <w:rPr>
          <w:rFonts w:ascii="Times New Roman" w:eastAsia="Calibri" w:hAnsi="Times New Roman" w:cs="Times New Roman"/>
          <w:sz w:val="24"/>
          <w:szCs w:val="24"/>
        </w:rPr>
        <w:t>novčanoj pomoći hrvatskim braniteljima iz Domovinskog rata u povodu blagdana Uskrsa i Božića</w:t>
      </w:r>
      <w:r w:rsidR="00DE6683">
        <w:rPr>
          <w:rFonts w:ascii="Times New Roman" w:eastAsia="Calibri" w:hAnsi="Times New Roman" w:cs="Times New Roman"/>
          <w:sz w:val="24"/>
          <w:szCs w:val="24"/>
        </w:rPr>
        <w:t xml:space="preserve"> (Službeni glasnik Grada Zagreba 4/19), </w:t>
      </w:r>
      <w:r w:rsidR="00500E91">
        <w:rPr>
          <w:rFonts w:ascii="Times New Roman" w:eastAsia="Calibri" w:hAnsi="Times New Roman" w:cs="Times New Roman"/>
          <w:sz w:val="24"/>
          <w:szCs w:val="24"/>
        </w:rPr>
        <w:t xml:space="preserve">isplatiti će se </w:t>
      </w:r>
      <w:r w:rsidR="00DE6683">
        <w:rPr>
          <w:rFonts w:ascii="Times New Roman" w:eastAsia="Calibri" w:hAnsi="Times New Roman" w:cs="Times New Roman"/>
          <w:sz w:val="24"/>
          <w:szCs w:val="24"/>
        </w:rPr>
        <w:t>sukladno odredbama ove O</w:t>
      </w:r>
      <w:r w:rsidR="0098459D">
        <w:rPr>
          <w:rFonts w:ascii="Times New Roman" w:eastAsia="Calibri" w:hAnsi="Times New Roman" w:cs="Times New Roman"/>
          <w:sz w:val="24"/>
          <w:szCs w:val="24"/>
        </w:rPr>
        <w:t>dluke.</w:t>
      </w:r>
    </w:p>
    <w:p w:rsidR="00170C9B" w:rsidRPr="00170C9B" w:rsidRDefault="00170C9B" w:rsidP="00170C9B">
      <w:pPr>
        <w:spacing w:after="2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C9B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E255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0C9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0C9B" w:rsidRP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9B" w:rsidRPr="00170C9B" w:rsidRDefault="00170C9B" w:rsidP="00170C9B">
      <w:pPr>
        <w:spacing w:after="2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 xml:space="preserve">Ova </w:t>
      </w:r>
      <w:r w:rsidR="00991FFD">
        <w:rPr>
          <w:rFonts w:ascii="Times New Roman" w:eastAsia="Calibri" w:hAnsi="Times New Roman" w:cs="Times New Roman"/>
          <w:sz w:val="24"/>
          <w:szCs w:val="24"/>
        </w:rPr>
        <w:t>O</w:t>
      </w:r>
      <w:r w:rsidRPr="00170C9B">
        <w:rPr>
          <w:rFonts w:ascii="Times New Roman" w:eastAsia="Calibri" w:hAnsi="Times New Roman" w:cs="Times New Roman"/>
          <w:sz w:val="24"/>
          <w:szCs w:val="24"/>
        </w:rPr>
        <w:t xml:space="preserve">dluka stupa na snagu </w:t>
      </w:r>
      <w:r w:rsidR="00991FFD">
        <w:rPr>
          <w:rFonts w:ascii="Times New Roman" w:eastAsia="Calibri" w:hAnsi="Times New Roman" w:cs="Times New Roman"/>
          <w:sz w:val="24"/>
          <w:szCs w:val="24"/>
        </w:rPr>
        <w:t xml:space="preserve">prvog dana </w:t>
      </w:r>
      <w:r w:rsidR="00500E91">
        <w:rPr>
          <w:rFonts w:ascii="Times New Roman" w:eastAsia="Calibri" w:hAnsi="Times New Roman" w:cs="Times New Roman"/>
          <w:sz w:val="24"/>
          <w:szCs w:val="24"/>
        </w:rPr>
        <w:t>od</w:t>
      </w:r>
      <w:r w:rsidR="00991FFD">
        <w:rPr>
          <w:rFonts w:ascii="Times New Roman" w:eastAsia="Calibri" w:hAnsi="Times New Roman" w:cs="Times New Roman"/>
          <w:sz w:val="24"/>
          <w:szCs w:val="24"/>
        </w:rPr>
        <w:t xml:space="preserve"> dana</w:t>
      </w:r>
      <w:r w:rsidR="00461A1F">
        <w:rPr>
          <w:rFonts w:ascii="Times New Roman" w:eastAsia="Calibri" w:hAnsi="Times New Roman" w:cs="Times New Roman"/>
          <w:sz w:val="24"/>
          <w:szCs w:val="24"/>
        </w:rPr>
        <w:t xml:space="preserve"> objave</w:t>
      </w:r>
      <w:r w:rsidR="00991F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1A1F">
        <w:rPr>
          <w:rFonts w:ascii="Times New Roman" w:eastAsia="Calibri" w:hAnsi="Times New Roman" w:cs="Times New Roman"/>
          <w:sz w:val="24"/>
          <w:szCs w:val="24"/>
        </w:rPr>
        <w:t>u Službenom glasniku Grada Zagreba</w:t>
      </w:r>
      <w:r w:rsidRPr="00170C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5580" w:rsidRPr="00170C9B" w:rsidRDefault="00E25580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9B" w:rsidRP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:rsidR="00170C9B" w:rsidRP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:rsidR="00170C9B" w:rsidRP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:rsidR="00170C9B" w:rsidRPr="00170C9B" w:rsidRDefault="00170C9B" w:rsidP="00170C9B">
      <w:pPr>
        <w:spacing w:after="2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9B" w:rsidRPr="00170C9B" w:rsidRDefault="00170C9B" w:rsidP="00170C9B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>Predsjednik</w:t>
      </w:r>
    </w:p>
    <w:p w:rsidR="00170C9B" w:rsidRPr="00170C9B" w:rsidRDefault="00170C9B" w:rsidP="00170C9B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C9B">
        <w:rPr>
          <w:rFonts w:ascii="Times New Roman" w:eastAsia="Calibri" w:hAnsi="Times New Roman" w:cs="Times New Roman"/>
          <w:sz w:val="24"/>
          <w:szCs w:val="24"/>
        </w:rPr>
        <w:t>Gradske skupštine</w:t>
      </w:r>
    </w:p>
    <w:p w:rsidR="009E0A76" w:rsidRPr="00B2782A" w:rsidRDefault="00170C9B" w:rsidP="00B2782A">
      <w:pPr>
        <w:spacing w:after="20" w:line="256" w:lineRule="auto"/>
        <w:ind w:left="69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C9B">
        <w:rPr>
          <w:rFonts w:ascii="Times New Roman" w:eastAsia="Calibri" w:hAnsi="Times New Roman" w:cs="Times New Roman"/>
          <w:b/>
          <w:sz w:val="24"/>
          <w:szCs w:val="24"/>
        </w:rPr>
        <w:t>Joško Klisović, v. r.</w:t>
      </w:r>
    </w:p>
    <w:p w:rsidR="009E0A76" w:rsidRPr="00496385" w:rsidRDefault="009E0A76">
      <w:pPr>
        <w:rPr>
          <w:sz w:val="24"/>
          <w:szCs w:val="24"/>
        </w:rPr>
      </w:pPr>
    </w:p>
    <w:sectPr w:rsidR="009E0A76" w:rsidRPr="00496385" w:rsidSect="00B2782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BF"/>
    <w:rsid w:val="00036155"/>
    <w:rsid w:val="00170C9B"/>
    <w:rsid w:val="0019643C"/>
    <w:rsid w:val="00253669"/>
    <w:rsid w:val="002E5426"/>
    <w:rsid w:val="003036B9"/>
    <w:rsid w:val="00355B55"/>
    <w:rsid w:val="0044568F"/>
    <w:rsid w:val="00461A1F"/>
    <w:rsid w:val="00494336"/>
    <w:rsid w:val="00496385"/>
    <w:rsid w:val="00500E91"/>
    <w:rsid w:val="00576C75"/>
    <w:rsid w:val="005B53BF"/>
    <w:rsid w:val="005D1C95"/>
    <w:rsid w:val="005F21BF"/>
    <w:rsid w:val="00660410"/>
    <w:rsid w:val="006D7755"/>
    <w:rsid w:val="007509EF"/>
    <w:rsid w:val="00761C07"/>
    <w:rsid w:val="007E6B29"/>
    <w:rsid w:val="00825D27"/>
    <w:rsid w:val="00836EE8"/>
    <w:rsid w:val="008508AB"/>
    <w:rsid w:val="00851B0A"/>
    <w:rsid w:val="0098459D"/>
    <w:rsid w:val="00991FFD"/>
    <w:rsid w:val="009E0A76"/>
    <w:rsid w:val="00A656C2"/>
    <w:rsid w:val="00B2782A"/>
    <w:rsid w:val="00B46554"/>
    <w:rsid w:val="00B84B43"/>
    <w:rsid w:val="00C87AB1"/>
    <w:rsid w:val="00C90EFA"/>
    <w:rsid w:val="00CC7AC7"/>
    <w:rsid w:val="00DD39EC"/>
    <w:rsid w:val="00DE6683"/>
    <w:rsid w:val="00E25580"/>
    <w:rsid w:val="00E8109F"/>
    <w:rsid w:val="00E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E75D"/>
  <w15:chartTrackingRefBased/>
  <w15:docId w15:val="{DFC15399-D83A-4C36-BF23-0652AD2A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9E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Tihana Zadro</cp:lastModifiedBy>
  <cp:revision>3</cp:revision>
  <dcterms:created xsi:type="dcterms:W3CDTF">2024-02-22T08:09:00Z</dcterms:created>
  <dcterms:modified xsi:type="dcterms:W3CDTF">2024-02-22T08:15:00Z</dcterms:modified>
</cp:coreProperties>
</file>